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20"/>
        <w:gridCol w:w="6019"/>
        <w:gridCol w:w="20"/>
      </w:tblGrid>
      <w:tr w:rsidR="00765F56" w:rsidRPr="00DC1FC4" w:rsidTr="00DC1FC4">
        <w:trPr>
          <w:trHeight w:val="276"/>
        </w:trPr>
        <w:tc>
          <w:tcPr>
            <w:tcW w:w="3620" w:type="dxa"/>
            <w:vMerge w:val="restart"/>
            <w:vAlign w:val="bottom"/>
          </w:tcPr>
          <w:p w:rsidR="00765F56" w:rsidRPr="00DC1FC4" w:rsidRDefault="00765F56" w:rsidP="00765F56">
            <w:pPr>
              <w:jc w:val="center"/>
            </w:pPr>
            <w:r w:rsidRPr="00DC1FC4">
              <w:t>РАССМОТРЕНО</w:t>
            </w:r>
            <w:r>
              <w:t xml:space="preserve"> и ПРИНЯТО</w:t>
            </w:r>
          </w:p>
          <w:p w:rsidR="00765F56" w:rsidRPr="00DC1FC4" w:rsidRDefault="00765F56" w:rsidP="00765F56">
            <w:pPr>
              <w:ind w:firstLine="720"/>
              <w:jc w:val="center"/>
            </w:pPr>
            <w:r w:rsidRPr="00DC1FC4">
              <w:t>на заседании</w:t>
            </w:r>
            <w:r>
              <w:t xml:space="preserve"> </w:t>
            </w:r>
            <w:r w:rsidRPr="00DC1FC4">
              <w:t>Совета техникума</w:t>
            </w:r>
            <w:r>
              <w:t xml:space="preserve"> ОГБПОУ «МПТ </w:t>
            </w:r>
            <w:proofErr w:type="gramStart"/>
            <w:r>
              <w:t>КО</w:t>
            </w:r>
            <w:proofErr w:type="gramEnd"/>
            <w:r>
              <w:t>»</w:t>
            </w:r>
          </w:p>
          <w:p w:rsidR="00765F56" w:rsidRDefault="00765F56" w:rsidP="00765F56">
            <w:pPr>
              <w:ind w:firstLine="720"/>
              <w:jc w:val="center"/>
            </w:pPr>
            <w:r>
              <w:t>«02» сентября 2017 г.</w:t>
            </w:r>
          </w:p>
          <w:p w:rsidR="00765F56" w:rsidRPr="00DC1FC4" w:rsidRDefault="00765F56" w:rsidP="00765F56">
            <w:pPr>
              <w:ind w:firstLine="720"/>
              <w:jc w:val="center"/>
            </w:pPr>
            <w:r>
              <w:t>Протокол № 4</w:t>
            </w:r>
          </w:p>
        </w:tc>
        <w:tc>
          <w:tcPr>
            <w:tcW w:w="6019" w:type="dxa"/>
            <w:vMerge w:val="restart"/>
            <w:vAlign w:val="bottom"/>
          </w:tcPr>
          <w:p w:rsidR="00765F56" w:rsidRPr="00DC1FC4" w:rsidRDefault="00765F56" w:rsidP="00DC1FC4">
            <w:pPr>
              <w:ind w:firstLine="720"/>
              <w:jc w:val="right"/>
            </w:pPr>
            <w:r w:rsidRPr="00DC1FC4">
              <w:t>Утверждено</w:t>
            </w:r>
          </w:p>
          <w:p w:rsidR="00765F56" w:rsidRPr="00DC1FC4" w:rsidRDefault="00765F56" w:rsidP="00DC1FC4">
            <w:pPr>
              <w:ind w:firstLine="720"/>
              <w:jc w:val="right"/>
            </w:pPr>
            <w:r w:rsidRPr="00DC1FC4">
              <w:t>приказом директора</w:t>
            </w:r>
          </w:p>
          <w:p w:rsidR="00ED1E4C" w:rsidRDefault="00765F56" w:rsidP="00765F56">
            <w:pPr>
              <w:ind w:firstLine="720"/>
              <w:jc w:val="right"/>
            </w:pPr>
            <w:r>
              <w:t>ОГБ</w:t>
            </w:r>
            <w:r w:rsidRPr="00DC1FC4">
              <w:t>ПОУ</w:t>
            </w:r>
            <w:proofErr w:type="gramStart"/>
            <w:r w:rsidRPr="00DC1FC4">
              <w:t>«</w:t>
            </w:r>
            <w:r>
              <w:t>М</w:t>
            </w:r>
            <w:proofErr w:type="gramEnd"/>
            <w:r w:rsidR="00ED1E4C">
              <w:t>антуровский</w:t>
            </w:r>
            <w:r>
              <w:t xml:space="preserve"> политехнический техникум</w:t>
            </w:r>
          </w:p>
          <w:p w:rsidR="00765F56" w:rsidRPr="00DC1FC4" w:rsidRDefault="00ED1E4C" w:rsidP="00765F56">
            <w:pPr>
              <w:ind w:firstLine="720"/>
              <w:jc w:val="right"/>
            </w:pPr>
            <w:r>
              <w:t>Костромской области</w:t>
            </w:r>
            <w:r w:rsidR="00765F56" w:rsidRPr="00DC1FC4">
              <w:t>»</w:t>
            </w:r>
          </w:p>
          <w:p w:rsidR="00765F56" w:rsidRPr="00DC1FC4" w:rsidRDefault="00765F56" w:rsidP="008C3E1C">
            <w:pPr>
              <w:ind w:firstLine="720"/>
              <w:jc w:val="right"/>
            </w:pPr>
            <w:r w:rsidRPr="00DC1FC4">
              <w:t xml:space="preserve">от </w:t>
            </w:r>
            <w:r w:rsidR="008C3E1C">
              <w:t xml:space="preserve">«04» сентября </w:t>
            </w:r>
            <w:r w:rsidRPr="00DC1FC4">
              <w:t>20</w:t>
            </w:r>
            <w:r w:rsidR="008C3E1C">
              <w:t xml:space="preserve">17 </w:t>
            </w:r>
            <w:r w:rsidRPr="00DC1FC4">
              <w:t xml:space="preserve"> г.</w:t>
            </w:r>
          </w:p>
        </w:tc>
        <w:tc>
          <w:tcPr>
            <w:tcW w:w="20" w:type="dxa"/>
            <w:vAlign w:val="bottom"/>
          </w:tcPr>
          <w:p w:rsidR="00765F56" w:rsidRPr="00DC1FC4" w:rsidRDefault="00765F56" w:rsidP="00DC1FC4">
            <w:pPr>
              <w:ind w:firstLine="720"/>
              <w:jc w:val="right"/>
            </w:pPr>
          </w:p>
        </w:tc>
      </w:tr>
      <w:tr w:rsidR="00765F56" w:rsidRPr="00DC1FC4" w:rsidTr="00DC1FC4">
        <w:trPr>
          <w:trHeight w:val="295"/>
        </w:trPr>
        <w:tc>
          <w:tcPr>
            <w:tcW w:w="3620" w:type="dxa"/>
            <w:vMerge/>
            <w:vAlign w:val="bottom"/>
          </w:tcPr>
          <w:p w:rsidR="00765F56" w:rsidRPr="00DC1FC4" w:rsidRDefault="00765F56" w:rsidP="00DC1FC4">
            <w:pPr>
              <w:ind w:firstLine="720"/>
              <w:jc w:val="center"/>
            </w:pPr>
          </w:p>
        </w:tc>
        <w:tc>
          <w:tcPr>
            <w:tcW w:w="6019" w:type="dxa"/>
            <w:vMerge/>
            <w:vAlign w:val="bottom"/>
          </w:tcPr>
          <w:p w:rsidR="00765F56" w:rsidRPr="00DC1FC4" w:rsidRDefault="00765F56" w:rsidP="00DC1FC4">
            <w:pPr>
              <w:ind w:firstLine="720"/>
              <w:jc w:val="right"/>
            </w:pPr>
          </w:p>
        </w:tc>
        <w:tc>
          <w:tcPr>
            <w:tcW w:w="20" w:type="dxa"/>
            <w:vAlign w:val="bottom"/>
          </w:tcPr>
          <w:p w:rsidR="00765F56" w:rsidRPr="00DC1FC4" w:rsidRDefault="00765F56" w:rsidP="00DC1FC4">
            <w:pPr>
              <w:ind w:firstLine="720"/>
              <w:jc w:val="right"/>
            </w:pPr>
          </w:p>
        </w:tc>
      </w:tr>
      <w:tr w:rsidR="00765F56" w:rsidRPr="00DC1FC4" w:rsidTr="00DC1FC4">
        <w:trPr>
          <w:trHeight w:val="260"/>
        </w:trPr>
        <w:tc>
          <w:tcPr>
            <w:tcW w:w="3620" w:type="dxa"/>
            <w:vMerge/>
            <w:vAlign w:val="bottom"/>
          </w:tcPr>
          <w:p w:rsidR="00765F56" w:rsidRPr="00DC1FC4" w:rsidRDefault="00765F56" w:rsidP="00DC1FC4">
            <w:pPr>
              <w:ind w:firstLine="720"/>
              <w:jc w:val="center"/>
            </w:pPr>
          </w:p>
        </w:tc>
        <w:tc>
          <w:tcPr>
            <w:tcW w:w="6019" w:type="dxa"/>
            <w:vMerge/>
            <w:vAlign w:val="bottom"/>
          </w:tcPr>
          <w:p w:rsidR="00765F56" w:rsidRPr="00DC1FC4" w:rsidRDefault="00765F56" w:rsidP="00DC1FC4">
            <w:pPr>
              <w:ind w:firstLine="720"/>
              <w:jc w:val="right"/>
            </w:pPr>
          </w:p>
        </w:tc>
        <w:tc>
          <w:tcPr>
            <w:tcW w:w="20" w:type="dxa"/>
            <w:vAlign w:val="bottom"/>
          </w:tcPr>
          <w:p w:rsidR="00765F56" w:rsidRPr="00DC1FC4" w:rsidRDefault="00765F56" w:rsidP="00DC1FC4">
            <w:pPr>
              <w:ind w:firstLine="720"/>
              <w:jc w:val="right"/>
            </w:pPr>
          </w:p>
        </w:tc>
      </w:tr>
      <w:tr w:rsidR="00765F56" w:rsidRPr="00DC1FC4" w:rsidTr="00DC1FC4">
        <w:trPr>
          <w:trHeight w:val="86"/>
        </w:trPr>
        <w:tc>
          <w:tcPr>
            <w:tcW w:w="3620" w:type="dxa"/>
            <w:vMerge/>
            <w:vAlign w:val="bottom"/>
          </w:tcPr>
          <w:p w:rsidR="00765F56" w:rsidRPr="00DC1FC4" w:rsidRDefault="00765F56" w:rsidP="00DC1FC4">
            <w:pPr>
              <w:ind w:firstLine="720"/>
              <w:jc w:val="center"/>
            </w:pPr>
          </w:p>
        </w:tc>
        <w:tc>
          <w:tcPr>
            <w:tcW w:w="6019" w:type="dxa"/>
            <w:vMerge/>
            <w:vAlign w:val="bottom"/>
          </w:tcPr>
          <w:p w:rsidR="00765F56" w:rsidRPr="00DC1FC4" w:rsidRDefault="00765F56" w:rsidP="00DC1FC4">
            <w:pPr>
              <w:ind w:firstLine="720"/>
              <w:jc w:val="right"/>
            </w:pPr>
          </w:p>
        </w:tc>
        <w:tc>
          <w:tcPr>
            <w:tcW w:w="20" w:type="dxa"/>
            <w:vAlign w:val="bottom"/>
          </w:tcPr>
          <w:p w:rsidR="00765F56" w:rsidRPr="00DC1FC4" w:rsidRDefault="00765F56" w:rsidP="00DC1FC4">
            <w:pPr>
              <w:ind w:firstLine="720"/>
              <w:jc w:val="right"/>
            </w:pPr>
          </w:p>
        </w:tc>
      </w:tr>
      <w:tr w:rsidR="00765F56" w:rsidRPr="00DC1FC4" w:rsidTr="00DC1FC4">
        <w:trPr>
          <w:trHeight w:val="187"/>
        </w:trPr>
        <w:tc>
          <w:tcPr>
            <w:tcW w:w="3620" w:type="dxa"/>
            <w:vMerge/>
            <w:vAlign w:val="bottom"/>
          </w:tcPr>
          <w:p w:rsidR="00765F56" w:rsidRPr="00DC1FC4" w:rsidRDefault="00765F56" w:rsidP="00DC1FC4">
            <w:pPr>
              <w:ind w:firstLine="720"/>
              <w:jc w:val="center"/>
            </w:pPr>
          </w:p>
        </w:tc>
        <w:tc>
          <w:tcPr>
            <w:tcW w:w="6019" w:type="dxa"/>
            <w:vMerge/>
            <w:vAlign w:val="bottom"/>
          </w:tcPr>
          <w:p w:rsidR="00765F56" w:rsidRPr="00DC1FC4" w:rsidRDefault="00765F56" w:rsidP="00DC1FC4">
            <w:pPr>
              <w:ind w:firstLine="720"/>
              <w:jc w:val="right"/>
            </w:pPr>
          </w:p>
        </w:tc>
        <w:tc>
          <w:tcPr>
            <w:tcW w:w="20" w:type="dxa"/>
            <w:vAlign w:val="bottom"/>
          </w:tcPr>
          <w:p w:rsidR="00765F56" w:rsidRPr="00DC1FC4" w:rsidRDefault="00765F56" w:rsidP="00DC1FC4">
            <w:pPr>
              <w:ind w:firstLine="720"/>
              <w:jc w:val="right"/>
            </w:pPr>
          </w:p>
        </w:tc>
      </w:tr>
      <w:tr w:rsidR="00765F56" w:rsidRPr="00DC1FC4" w:rsidTr="00DC1FC4">
        <w:trPr>
          <w:trHeight w:val="130"/>
        </w:trPr>
        <w:tc>
          <w:tcPr>
            <w:tcW w:w="3620" w:type="dxa"/>
            <w:vMerge/>
            <w:vAlign w:val="bottom"/>
          </w:tcPr>
          <w:p w:rsidR="00765F56" w:rsidRPr="00DC1FC4" w:rsidRDefault="00765F56" w:rsidP="00DC1FC4">
            <w:pPr>
              <w:ind w:firstLine="720"/>
              <w:jc w:val="center"/>
            </w:pPr>
          </w:p>
        </w:tc>
        <w:tc>
          <w:tcPr>
            <w:tcW w:w="6019" w:type="dxa"/>
            <w:vMerge/>
            <w:vAlign w:val="bottom"/>
          </w:tcPr>
          <w:p w:rsidR="00765F56" w:rsidRPr="00DC1FC4" w:rsidRDefault="00765F56" w:rsidP="00DC1FC4">
            <w:pPr>
              <w:ind w:firstLine="720"/>
              <w:jc w:val="right"/>
            </w:pPr>
          </w:p>
        </w:tc>
        <w:tc>
          <w:tcPr>
            <w:tcW w:w="20" w:type="dxa"/>
            <w:vAlign w:val="bottom"/>
          </w:tcPr>
          <w:p w:rsidR="00765F56" w:rsidRPr="00DC1FC4" w:rsidRDefault="00765F56" w:rsidP="00DC1FC4">
            <w:pPr>
              <w:ind w:firstLine="720"/>
              <w:jc w:val="right"/>
            </w:pPr>
          </w:p>
        </w:tc>
      </w:tr>
      <w:tr w:rsidR="00765F56" w:rsidRPr="00DC1FC4" w:rsidTr="00DC1FC4">
        <w:trPr>
          <w:trHeight w:val="151"/>
        </w:trPr>
        <w:tc>
          <w:tcPr>
            <w:tcW w:w="3620" w:type="dxa"/>
            <w:vAlign w:val="bottom"/>
          </w:tcPr>
          <w:p w:rsidR="00765F56" w:rsidRPr="00DC1FC4" w:rsidRDefault="00765F56" w:rsidP="00DC1FC4">
            <w:pPr>
              <w:ind w:firstLine="720"/>
              <w:jc w:val="both"/>
            </w:pPr>
          </w:p>
        </w:tc>
        <w:tc>
          <w:tcPr>
            <w:tcW w:w="6019" w:type="dxa"/>
            <w:vMerge/>
            <w:vAlign w:val="bottom"/>
          </w:tcPr>
          <w:p w:rsidR="00765F56" w:rsidRPr="00DC1FC4" w:rsidRDefault="00765F56" w:rsidP="00DC1FC4">
            <w:pPr>
              <w:ind w:firstLine="720"/>
              <w:jc w:val="right"/>
            </w:pPr>
          </w:p>
        </w:tc>
        <w:tc>
          <w:tcPr>
            <w:tcW w:w="20" w:type="dxa"/>
            <w:vAlign w:val="bottom"/>
          </w:tcPr>
          <w:p w:rsidR="00765F56" w:rsidRPr="00DC1FC4" w:rsidRDefault="00765F56" w:rsidP="00DC1FC4">
            <w:pPr>
              <w:ind w:firstLine="720"/>
              <w:jc w:val="right"/>
            </w:pPr>
          </w:p>
        </w:tc>
      </w:tr>
    </w:tbl>
    <w:p w:rsidR="00A540C9" w:rsidRDefault="00A540C9" w:rsidP="00A540C9">
      <w:pPr>
        <w:ind w:firstLine="720"/>
        <w:jc w:val="right"/>
      </w:pPr>
      <w:r>
        <w:t xml:space="preserve">Приказ </w:t>
      </w:r>
      <w:r w:rsidRPr="00DC1FC4">
        <w:t>№ _</w:t>
      </w:r>
      <w:r>
        <w:t>153/2</w:t>
      </w:r>
    </w:p>
    <w:p w:rsidR="00745FB1" w:rsidRPr="00DC1FC4" w:rsidRDefault="00745FB1" w:rsidP="00DC1FC4">
      <w:pPr>
        <w:ind w:firstLine="720"/>
        <w:jc w:val="both"/>
      </w:pPr>
    </w:p>
    <w:p w:rsidR="00745FB1" w:rsidRPr="00DC1FC4" w:rsidRDefault="00DC1FC4" w:rsidP="00DC1FC4">
      <w:pPr>
        <w:ind w:firstLine="720"/>
        <w:jc w:val="center"/>
        <w:rPr>
          <w:b/>
          <w:sz w:val="28"/>
          <w:szCs w:val="28"/>
        </w:rPr>
      </w:pPr>
      <w:r w:rsidRPr="00DC1FC4">
        <w:rPr>
          <w:b/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и профессионального обучения для обучающихся с ограниченными возможностями здоровья и инвалидов</w:t>
      </w:r>
    </w:p>
    <w:p w:rsidR="00745FB1" w:rsidRPr="00DC1FC4" w:rsidRDefault="00DC1FC4" w:rsidP="00DC1FC4">
      <w:pPr>
        <w:ind w:firstLine="720"/>
        <w:jc w:val="center"/>
        <w:rPr>
          <w:b/>
          <w:sz w:val="28"/>
          <w:szCs w:val="28"/>
        </w:rPr>
      </w:pPr>
      <w:r w:rsidRPr="00DC1FC4">
        <w:rPr>
          <w:b/>
          <w:sz w:val="28"/>
          <w:szCs w:val="28"/>
        </w:rPr>
        <w:t>ОГБПОУ «</w:t>
      </w:r>
      <w:r>
        <w:rPr>
          <w:b/>
          <w:sz w:val="28"/>
          <w:szCs w:val="28"/>
        </w:rPr>
        <w:t>Мантуровский политехнический техникум Костромской области</w:t>
      </w:r>
      <w:r w:rsidRPr="00DC1FC4">
        <w:rPr>
          <w:b/>
          <w:sz w:val="28"/>
          <w:szCs w:val="28"/>
        </w:rPr>
        <w:t>»</w:t>
      </w:r>
    </w:p>
    <w:p w:rsidR="00745FB1" w:rsidRPr="00DC1FC4" w:rsidRDefault="00745FB1" w:rsidP="00DC1FC4">
      <w:pPr>
        <w:ind w:firstLine="720"/>
        <w:jc w:val="both"/>
      </w:pPr>
    </w:p>
    <w:p w:rsidR="00745FB1" w:rsidRPr="00DC1FC4" w:rsidRDefault="00DC1FC4" w:rsidP="00DC1FC4">
      <w:pPr>
        <w:ind w:firstLine="720"/>
        <w:jc w:val="center"/>
        <w:rPr>
          <w:b/>
          <w:sz w:val="28"/>
          <w:szCs w:val="28"/>
        </w:rPr>
      </w:pPr>
      <w:r w:rsidRPr="00DC1FC4">
        <w:rPr>
          <w:b/>
          <w:sz w:val="28"/>
          <w:szCs w:val="28"/>
        </w:rPr>
        <w:t>Общие положения.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 xml:space="preserve">1. Порядок организации получения образования </w:t>
      </w:r>
      <w:proofErr w:type="gramStart"/>
      <w:r w:rsidRPr="00395372">
        <w:rPr>
          <w:sz w:val="28"/>
          <w:szCs w:val="28"/>
        </w:rPr>
        <w:t>обучающихся</w:t>
      </w:r>
      <w:proofErr w:type="gramEnd"/>
      <w:r w:rsidRPr="00395372">
        <w:rPr>
          <w:sz w:val="28"/>
          <w:szCs w:val="28"/>
        </w:rPr>
        <w:t xml:space="preserve"> с ограниченными возможностями здоровья разработан на основании;</w:t>
      </w:r>
    </w:p>
    <w:p w:rsidR="00745FB1" w:rsidRPr="00395372" w:rsidRDefault="00DC1FC4" w:rsidP="0027075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95372">
        <w:rPr>
          <w:sz w:val="28"/>
          <w:szCs w:val="28"/>
        </w:rPr>
        <w:t>Федерального закона об образовании от 29.12.2012 № 273-ФЗ «Об образовании в Российской Федерации»;</w:t>
      </w:r>
    </w:p>
    <w:p w:rsidR="00745FB1" w:rsidRPr="00395372" w:rsidRDefault="00DC1FC4" w:rsidP="0027075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95372">
        <w:rPr>
          <w:sz w:val="28"/>
          <w:szCs w:val="28"/>
        </w:rPr>
        <w:t>Федеральный закон от 24 ноября 1995 г. № 181-ФЗ «О социальной защите инвалидов в Российской Федерации»;</w:t>
      </w:r>
    </w:p>
    <w:p w:rsidR="00745FB1" w:rsidRPr="00395372" w:rsidRDefault="00DC1FC4" w:rsidP="0027075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95372">
        <w:rPr>
          <w:sz w:val="28"/>
          <w:szCs w:val="28"/>
        </w:rPr>
        <w:t>Государственная программа Российской Федерации «Доступная среда» на 2011-2015 годы, утвержденная постановлением Правительства Российской Федерации от 17 марта 2011 г. № 175;</w:t>
      </w:r>
    </w:p>
    <w:p w:rsidR="00745FB1" w:rsidRPr="00395372" w:rsidRDefault="00DC1FC4" w:rsidP="0027075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95372">
        <w:rPr>
          <w:sz w:val="28"/>
          <w:szCs w:val="28"/>
        </w:rPr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745FB1" w:rsidRPr="00395372" w:rsidRDefault="00DC1FC4" w:rsidP="0027075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95372">
        <w:rPr>
          <w:sz w:val="28"/>
          <w:szCs w:val="28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464;</w:t>
      </w:r>
    </w:p>
    <w:p w:rsidR="00745FB1" w:rsidRPr="00395372" w:rsidRDefault="00DC1FC4" w:rsidP="0027075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95372">
        <w:rPr>
          <w:sz w:val="28"/>
          <w:szCs w:val="28"/>
        </w:rPr>
        <w:t xml:space="preserve">Порядка организации и осуществления образовательной деятельности по образовательным программам профессионального обучения, утвержденный приказом Министерства образования и науки Российской Федерации </w:t>
      </w:r>
      <w:proofErr w:type="gramStart"/>
      <w:r w:rsidRPr="00395372">
        <w:rPr>
          <w:sz w:val="28"/>
          <w:szCs w:val="28"/>
        </w:rPr>
        <w:t>г</w:t>
      </w:r>
      <w:proofErr w:type="gramEnd"/>
      <w:r w:rsidRPr="00395372">
        <w:rPr>
          <w:sz w:val="28"/>
          <w:szCs w:val="28"/>
        </w:rPr>
        <w:t>. от 18 апреля 2013 г. № 292;</w:t>
      </w:r>
    </w:p>
    <w:p w:rsidR="00745FB1" w:rsidRPr="00395372" w:rsidRDefault="00DC1FC4" w:rsidP="0027075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95372">
        <w:rPr>
          <w:sz w:val="28"/>
          <w:szCs w:val="28"/>
        </w:rPr>
        <w:t xml:space="preserve">Письма </w:t>
      </w:r>
      <w:proofErr w:type="spellStart"/>
      <w:r w:rsidRPr="00395372">
        <w:rPr>
          <w:sz w:val="28"/>
          <w:szCs w:val="28"/>
        </w:rPr>
        <w:t>Минобрнауки</w:t>
      </w:r>
      <w:proofErr w:type="spellEnd"/>
      <w:r w:rsidRPr="00395372">
        <w:rPr>
          <w:sz w:val="28"/>
          <w:szCs w:val="28"/>
        </w:rPr>
        <w:t xml:space="preserve"> от 18.03.2014 № 06-281 «Требования к организации образовательной деятельности для лиц с ограниченными возможностями здоровья в профессиональных образовательных организациях, в том числе требования к средствам обучения и воспитания».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1.1 Настоящий Порядок устанавливает порядок организации и осуществления образовательной деятельности для лиц с ограниченными возможностями здоровья в профессиональных образовательных организациях, том числе требования к средствам обучения и воспитания в ОГБПОУ «Мантуровский политехнический техникум Костромской области».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lastRenderedPageBreak/>
        <w:t>1.2 Основные понятия:</w:t>
      </w:r>
    </w:p>
    <w:p w:rsidR="00745FB1" w:rsidRPr="00395372" w:rsidRDefault="00DC1FC4" w:rsidP="00395372">
      <w:pPr>
        <w:pStyle w:val="a4"/>
        <w:numPr>
          <w:ilvl w:val="1"/>
          <w:numId w:val="9"/>
        </w:numPr>
        <w:jc w:val="both"/>
        <w:rPr>
          <w:sz w:val="28"/>
          <w:szCs w:val="28"/>
        </w:rPr>
      </w:pPr>
      <w:r w:rsidRPr="00395372">
        <w:rPr>
          <w:b/>
          <w:i/>
          <w:sz w:val="28"/>
          <w:szCs w:val="28"/>
        </w:rPr>
        <w:t>обучающийся с ограниченными возможностями здоровья и/или инвалид</w:t>
      </w:r>
      <w:r w:rsidRPr="00395372">
        <w:rPr>
          <w:sz w:val="28"/>
          <w:szCs w:val="28"/>
        </w:rPr>
        <w:t xml:space="preserve"> - физическое лицо, имеющее недостатки в физическом и/или</w:t>
      </w:r>
      <w:r w:rsidR="0027075D" w:rsidRPr="00395372">
        <w:rPr>
          <w:sz w:val="28"/>
          <w:szCs w:val="28"/>
        </w:rPr>
        <w:t xml:space="preserve"> </w:t>
      </w:r>
      <w:r w:rsidRPr="00395372">
        <w:rPr>
          <w:sz w:val="28"/>
          <w:szCs w:val="28"/>
        </w:rPr>
        <w:t xml:space="preserve">психологическом развитии, подтвержденный </w:t>
      </w:r>
      <w:proofErr w:type="spellStart"/>
      <w:r w:rsidRPr="00395372">
        <w:rPr>
          <w:sz w:val="28"/>
          <w:szCs w:val="28"/>
        </w:rPr>
        <w:t>психолого-медико-педагогической</w:t>
      </w:r>
      <w:proofErr w:type="spellEnd"/>
      <w:r w:rsidRPr="00395372">
        <w:rPr>
          <w:sz w:val="28"/>
          <w:szCs w:val="28"/>
        </w:rPr>
        <w:t xml:space="preserve"> комиссией (ПМПК) и/или МСЭ, препятствующие получению образования без создания специальных условий;</w:t>
      </w:r>
    </w:p>
    <w:p w:rsidR="00745FB1" w:rsidRPr="00395372" w:rsidRDefault="00DC1FC4" w:rsidP="00395372">
      <w:pPr>
        <w:pStyle w:val="a4"/>
        <w:numPr>
          <w:ilvl w:val="1"/>
          <w:numId w:val="9"/>
        </w:numPr>
        <w:jc w:val="both"/>
        <w:rPr>
          <w:sz w:val="28"/>
          <w:szCs w:val="28"/>
        </w:rPr>
      </w:pPr>
      <w:r w:rsidRPr="00395372">
        <w:rPr>
          <w:b/>
          <w:i/>
          <w:sz w:val="28"/>
          <w:szCs w:val="28"/>
        </w:rPr>
        <w:t>инклюзивное образование</w:t>
      </w:r>
      <w:r w:rsidRPr="00395372">
        <w:rPr>
          <w:sz w:val="28"/>
          <w:szCs w:val="28"/>
        </w:rPr>
        <w:t xml:space="preserve">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Обучение лиц с ОВЗ и инвалидов осуществляется в едином потоке со сверстниками, не имеющими таких ограничений;</w:t>
      </w:r>
    </w:p>
    <w:p w:rsidR="00745FB1" w:rsidRPr="00395372" w:rsidRDefault="00DC1FC4" w:rsidP="00395372">
      <w:pPr>
        <w:pStyle w:val="a4"/>
        <w:numPr>
          <w:ilvl w:val="1"/>
          <w:numId w:val="9"/>
        </w:numPr>
        <w:jc w:val="both"/>
        <w:rPr>
          <w:sz w:val="28"/>
          <w:szCs w:val="28"/>
        </w:rPr>
      </w:pPr>
      <w:r w:rsidRPr="00395372">
        <w:rPr>
          <w:b/>
          <w:i/>
          <w:sz w:val="28"/>
          <w:szCs w:val="28"/>
        </w:rPr>
        <w:t>интегрированное образование</w:t>
      </w:r>
      <w:r w:rsidRPr="00395372">
        <w:rPr>
          <w:sz w:val="28"/>
          <w:szCs w:val="28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Обучение лиц с ОВЗ и инвалидов осуществляется в отдельных группах с лицами, имеющими сходные ограничения.</w:t>
      </w:r>
    </w:p>
    <w:p w:rsidR="00745FB1" w:rsidRPr="00395372" w:rsidRDefault="00DC1FC4" w:rsidP="00395372">
      <w:pPr>
        <w:pStyle w:val="a4"/>
        <w:numPr>
          <w:ilvl w:val="1"/>
          <w:numId w:val="9"/>
        </w:numPr>
        <w:jc w:val="both"/>
        <w:rPr>
          <w:sz w:val="28"/>
          <w:szCs w:val="28"/>
        </w:rPr>
      </w:pPr>
      <w:r w:rsidRPr="00395372">
        <w:rPr>
          <w:b/>
          <w:i/>
          <w:sz w:val="28"/>
          <w:szCs w:val="28"/>
        </w:rPr>
        <w:t>адаптированная образовательная программа</w:t>
      </w:r>
      <w:r w:rsidRPr="00395372">
        <w:rPr>
          <w:sz w:val="28"/>
          <w:szCs w:val="28"/>
        </w:rPr>
        <w:t xml:space="preserve"> - образовательная программа, адаптированная для обучения лиц с ОВЗ и инвалидов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адаптацию.</w:t>
      </w:r>
    </w:p>
    <w:p w:rsidR="00745FB1" w:rsidRPr="00395372" w:rsidRDefault="00395372" w:rsidP="00395372">
      <w:pPr>
        <w:ind w:firstLine="720"/>
        <w:jc w:val="center"/>
        <w:rPr>
          <w:b/>
          <w:sz w:val="28"/>
          <w:szCs w:val="28"/>
        </w:rPr>
      </w:pPr>
      <w:r w:rsidRPr="00395372">
        <w:rPr>
          <w:b/>
          <w:sz w:val="28"/>
          <w:szCs w:val="28"/>
        </w:rPr>
        <w:t xml:space="preserve">2. </w:t>
      </w:r>
      <w:r w:rsidR="00DC1FC4" w:rsidRPr="00395372">
        <w:rPr>
          <w:b/>
          <w:sz w:val="28"/>
          <w:szCs w:val="28"/>
        </w:rPr>
        <w:t>Организация получения образования обучающимися с ОВЗ и инвалидами.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 xml:space="preserve">2.1 Содержание образования и условия организации обучения и </w:t>
      </w:r>
      <w:proofErr w:type="gramStart"/>
      <w:r w:rsidRPr="00395372">
        <w:rPr>
          <w:sz w:val="28"/>
          <w:szCs w:val="28"/>
        </w:rPr>
        <w:t>воспитания</w:t>
      </w:r>
      <w:proofErr w:type="gramEnd"/>
      <w:r w:rsidRPr="00395372">
        <w:rPr>
          <w:sz w:val="28"/>
          <w:szCs w:val="28"/>
        </w:rPr>
        <w:t xml:space="preserve"> обучающихся с ОВЗ и инвалидов определяется образовательной программой, а для инвалидов также в соответствии с индивидуальной программой реабилитации инвалида.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proofErr w:type="gramStart"/>
      <w:r w:rsidRPr="00395372">
        <w:rPr>
          <w:sz w:val="28"/>
          <w:szCs w:val="28"/>
        </w:rPr>
        <w:t>2.2 Образование обучающихся с ОВЗ может быть организовано как совместно с другими обучающимися, так и в отдельных группах.</w:t>
      </w:r>
      <w:proofErr w:type="gramEnd"/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2.3 Профессиональное обучение и профессиональное образование обучающихся с ОВЗ и инвалидов осуществляется на основе образовательных программ, адаптированных при необходимости для обучения указанных обучающихся.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 xml:space="preserve">2.4 Техникум обеспечивает профессиональное обучение </w:t>
      </w:r>
      <w:proofErr w:type="gramStart"/>
      <w:r w:rsidRPr="00395372">
        <w:rPr>
          <w:sz w:val="28"/>
          <w:szCs w:val="28"/>
        </w:rPr>
        <w:t>обучающихся</w:t>
      </w:r>
      <w:proofErr w:type="gramEnd"/>
      <w:r w:rsidRPr="00395372">
        <w:rPr>
          <w:sz w:val="28"/>
          <w:szCs w:val="28"/>
        </w:rPr>
        <w:t xml:space="preserve"> с ОВЗ (с различными формами умственной отсталости), не имеющими основного общего или среднего общего образования.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2.5</w:t>
      </w:r>
      <w:proofErr w:type="gramStart"/>
      <w:r w:rsidRPr="00395372">
        <w:rPr>
          <w:sz w:val="28"/>
          <w:szCs w:val="28"/>
        </w:rPr>
        <w:t xml:space="preserve"> В</w:t>
      </w:r>
      <w:proofErr w:type="gramEnd"/>
      <w:r w:rsidRPr="00395372">
        <w:rPr>
          <w:sz w:val="28"/>
          <w:szCs w:val="28"/>
        </w:rPr>
        <w:t xml:space="preserve"> целях обеспечения реализации права на образование обучающихся с ОВЗ и инвалидов, в техникуме устанавливаются специальные требования к организации образовательной деятельности и созданы специальные условия для получения образования.</w:t>
      </w:r>
    </w:p>
    <w:p w:rsidR="00745FB1" w:rsidRDefault="00745FB1" w:rsidP="00DC1FC4">
      <w:pPr>
        <w:ind w:firstLine="720"/>
        <w:jc w:val="both"/>
        <w:rPr>
          <w:sz w:val="28"/>
          <w:szCs w:val="28"/>
        </w:rPr>
      </w:pPr>
    </w:p>
    <w:p w:rsidR="008C3E1C" w:rsidRDefault="008C3E1C" w:rsidP="00DC1FC4">
      <w:pPr>
        <w:ind w:firstLine="720"/>
        <w:jc w:val="both"/>
        <w:rPr>
          <w:sz w:val="28"/>
          <w:szCs w:val="28"/>
        </w:rPr>
      </w:pPr>
    </w:p>
    <w:p w:rsidR="008C3E1C" w:rsidRDefault="008C3E1C" w:rsidP="00DC1FC4">
      <w:pPr>
        <w:ind w:firstLine="720"/>
        <w:jc w:val="both"/>
        <w:rPr>
          <w:sz w:val="28"/>
          <w:szCs w:val="28"/>
        </w:rPr>
      </w:pPr>
    </w:p>
    <w:p w:rsidR="008C3E1C" w:rsidRDefault="008C3E1C" w:rsidP="00DC1FC4">
      <w:pPr>
        <w:ind w:firstLine="720"/>
        <w:jc w:val="both"/>
        <w:rPr>
          <w:sz w:val="28"/>
          <w:szCs w:val="28"/>
        </w:rPr>
      </w:pPr>
    </w:p>
    <w:p w:rsidR="008C3E1C" w:rsidRPr="00395372" w:rsidRDefault="008C3E1C" w:rsidP="00DC1FC4">
      <w:pPr>
        <w:ind w:firstLine="720"/>
        <w:jc w:val="both"/>
        <w:rPr>
          <w:sz w:val="28"/>
          <w:szCs w:val="28"/>
        </w:rPr>
      </w:pPr>
    </w:p>
    <w:p w:rsidR="00745FB1" w:rsidRPr="00395372" w:rsidRDefault="00395372" w:rsidP="00395372">
      <w:pPr>
        <w:ind w:firstLine="720"/>
        <w:jc w:val="center"/>
        <w:rPr>
          <w:b/>
          <w:sz w:val="28"/>
          <w:szCs w:val="28"/>
        </w:rPr>
      </w:pPr>
      <w:r w:rsidRPr="00395372">
        <w:rPr>
          <w:b/>
          <w:sz w:val="28"/>
          <w:szCs w:val="28"/>
        </w:rPr>
        <w:lastRenderedPageBreak/>
        <w:t xml:space="preserve">3. </w:t>
      </w:r>
      <w:r w:rsidR="00DC1FC4" w:rsidRPr="00395372">
        <w:rPr>
          <w:b/>
          <w:sz w:val="28"/>
          <w:szCs w:val="28"/>
        </w:rPr>
        <w:t>Требования к организации образовательной деятельности для лиц</w:t>
      </w:r>
      <w:r w:rsidRPr="00395372">
        <w:rPr>
          <w:b/>
          <w:sz w:val="28"/>
          <w:szCs w:val="28"/>
        </w:rPr>
        <w:t xml:space="preserve"> с </w:t>
      </w:r>
      <w:r w:rsidR="00DC1FC4" w:rsidRPr="00395372">
        <w:rPr>
          <w:b/>
          <w:sz w:val="28"/>
          <w:szCs w:val="28"/>
        </w:rPr>
        <w:t>ОВЗ.</w:t>
      </w:r>
    </w:p>
    <w:p w:rsidR="00745FB1" w:rsidRPr="00395372" w:rsidRDefault="00DC1FC4" w:rsidP="00395372">
      <w:pPr>
        <w:ind w:firstLine="720"/>
        <w:jc w:val="center"/>
        <w:rPr>
          <w:b/>
          <w:sz w:val="28"/>
          <w:szCs w:val="28"/>
        </w:rPr>
      </w:pPr>
      <w:r w:rsidRPr="00395372">
        <w:rPr>
          <w:b/>
          <w:sz w:val="28"/>
          <w:szCs w:val="28"/>
        </w:rPr>
        <w:t>3.1 Организационно-нормативные требования.</w:t>
      </w:r>
    </w:p>
    <w:p w:rsidR="00745FB1" w:rsidRPr="00395372" w:rsidRDefault="00DC1FC4" w:rsidP="00395372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3.1.1.</w:t>
      </w:r>
      <w:r w:rsidRPr="00395372">
        <w:rPr>
          <w:sz w:val="28"/>
          <w:szCs w:val="28"/>
        </w:rPr>
        <w:tab/>
      </w:r>
      <w:proofErr w:type="gramStart"/>
      <w:r w:rsidRPr="00395372">
        <w:rPr>
          <w:sz w:val="28"/>
          <w:szCs w:val="28"/>
        </w:rPr>
        <w:t>Вся работа по организации получения образования обучающимися</w:t>
      </w:r>
      <w:r w:rsidR="00395372">
        <w:rPr>
          <w:sz w:val="28"/>
          <w:szCs w:val="28"/>
        </w:rPr>
        <w:t xml:space="preserve"> </w:t>
      </w:r>
      <w:r w:rsidRPr="00395372">
        <w:rPr>
          <w:sz w:val="28"/>
          <w:szCs w:val="28"/>
        </w:rPr>
        <w:t>с ОВЗ и инвалидов в техникуме распределена по направлениям между структурными подразделениями:</w:t>
      </w:r>
      <w:proofErr w:type="gramEnd"/>
    </w:p>
    <w:p w:rsidR="00745FB1" w:rsidRPr="00395372" w:rsidRDefault="00DC1FC4" w:rsidP="00395372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395372">
        <w:rPr>
          <w:sz w:val="28"/>
          <w:szCs w:val="28"/>
        </w:rPr>
        <w:t>Учебно-производственный отдел – организация получения образования (в том числе и прохождение производственной практики) и трудоустройство обучающихся с ОВЗ и инвалидов.</w:t>
      </w:r>
    </w:p>
    <w:p w:rsidR="00745FB1" w:rsidRPr="00395372" w:rsidRDefault="00DC1FC4" w:rsidP="00395372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395372">
        <w:rPr>
          <w:sz w:val="28"/>
          <w:szCs w:val="28"/>
        </w:rPr>
        <w:t>Учебно-методический отдел – сопровождение обучения обучающихся с ОВЗ и инвалидов, решение вопросов развития и обслуживания информационно-технологической базы инклюзивного обучения, реализация программ очного и дистанционного обучения.</w:t>
      </w:r>
    </w:p>
    <w:p w:rsidR="00745FB1" w:rsidRPr="00395372" w:rsidRDefault="00DC1FC4" w:rsidP="00395372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395372">
        <w:rPr>
          <w:sz w:val="28"/>
          <w:szCs w:val="28"/>
        </w:rPr>
        <w:t xml:space="preserve">Воспитательный отдел - ведение специализированного учета обучающихся с ОВЗ и инвалидов, их </w:t>
      </w:r>
      <w:proofErr w:type="spellStart"/>
      <w:r w:rsidRPr="00395372">
        <w:rPr>
          <w:sz w:val="28"/>
          <w:szCs w:val="28"/>
        </w:rPr>
        <w:t>социокультурная</w:t>
      </w:r>
      <w:proofErr w:type="spellEnd"/>
      <w:r w:rsidRPr="00395372">
        <w:rPr>
          <w:sz w:val="28"/>
          <w:szCs w:val="28"/>
        </w:rPr>
        <w:t xml:space="preserve"> реабилитация, психолого-педагогическое и социальное сопровождение.</w:t>
      </w:r>
    </w:p>
    <w:p w:rsidR="00745FB1" w:rsidRPr="00395372" w:rsidRDefault="00DC1FC4" w:rsidP="00395372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395372">
        <w:rPr>
          <w:sz w:val="28"/>
          <w:szCs w:val="28"/>
        </w:rPr>
        <w:t xml:space="preserve">Центр содействия трудоустройства выпускников – </w:t>
      </w:r>
      <w:proofErr w:type="spellStart"/>
      <w:r w:rsidRPr="00395372">
        <w:rPr>
          <w:sz w:val="28"/>
          <w:szCs w:val="28"/>
        </w:rPr>
        <w:t>профориентационная</w:t>
      </w:r>
      <w:proofErr w:type="spellEnd"/>
      <w:r w:rsidRPr="00395372">
        <w:rPr>
          <w:sz w:val="28"/>
          <w:szCs w:val="28"/>
        </w:rPr>
        <w:t xml:space="preserve"> работа со школьниками ОВЗ и инвалидами в общеобразовательных организациях, ведение специализированного учета на этапах их поступления и работа с абитуриентами во время проведения вступительных испытаний.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3.1.2. В своей деятельности структурные подразделения руководствуются Уставом, локальными и нормативными актами техникума.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3.1.3. Основой учета являются общие сведения об обучающихся с ОВЗ и инвалидов: фамилия, имя, отчество, имеющееся образование, данные о его семье, сведения о группе инвалидности, виды нарушения (нарушений) здоровья, рекомендации, данные по результатам комплексного ПМПК обследования, и иные сведения.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3.1.4. При сборе указанных сведений должно быть получено согласие обучающегося с ОВЗ и инвалида на обработку его персональных данных (для несовершеннолетних - и согласие их законных представителей).</w:t>
      </w:r>
    </w:p>
    <w:p w:rsidR="00745FB1" w:rsidRPr="00395372" w:rsidRDefault="00DC1FC4" w:rsidP="00395372">
      <w:pPr>
        <w:ind w:firstLine="720"/>
        <w:jc w:val="center"/>
        <w:rPr>
          <w:b/>
          <w:sz w:val="28"/>
          <w:szCs w:val="28"/>
        </w:rPr>
      </w:pPr>
      <w:r w:rsidRPr="00395372">
        <w:rPr>
          <w:b/>
          <w:sz w:val="28"/>
          <w:szCs w:val="28"/>
        </w:rPr>
        <w:t>3.2 Требования к кадровому обеспечению.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3.2.1. Для организации обучения лиц с ОВЗ и инвалидов и с целью комплексного сопровождения их обучения и воспитания в техникуме создан ресурсный центр, в который входят следующие специалисты: заведующий Ресурсным центром, педагог-психолог, социальные педагоги, методиста РЦ, кураторы групп (ОВЗ).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3.2.2. Деятельность специалистов заключается в индивидуальной работе с обучающимися с ОВЗ и инвалидами.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 xml:space="preserve">3.2.3. </w:t>
      </w:r>
      <w:proofErr w:type="gramStart"/>
      <w:r w:rsidRPr="00395372">
        <w:rPr>
          <w:sz w:val="28"/>
          <w:szCs w:val="28"/>
        </w:rPr>
        <w:t xml:space="preserve">Педагог-психолог проводит дополнительные индивидуальные консультации и занятия с обучающимися с ОВЗ и инвалидами, организованные для оказания помощи в освоении учебного материала, объяснения и подкрепления содержания учебных дисциплин и выработки навыков к обучению, в создании благоприятного психологического климата, формировании условий, стимулирующих личностный и профессиональный </w:t>
      </w:r>
      <w:r w:rsidRPr="00395372">
        <w:rPr>
          <w:sz w:val="28"/>
          <w:szCs w:val="28"/>
        </w:rPr>
        <w:lastRenderedPageBreak/>
        <w:t>рост, обеспечении их психологической защищенности, поддержке и укреплении их психического здоровья.</w:t>
      </w:r>
      <w:proofErr w:type="gramEnd"/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 xml:space="preserve">3.2.4. </w:t>
      </w:r>
      <w:proofErr w:type="gramStart"/>
      <w:r w:rsidRPr="00395372">
        <w:rPr>
          <w:sz w:val="28"/>
          <w:szCs w:val="28"/>
        </w:rPr>
        <w:t>Социальный педагог осуществляет социальную защиту, выявляет потребности обучающихся с ОВЗ и инвалидов и их семей в сфере социальной поддержки, определяет направления помощи в адаптации и социализации, участвует в установленном законодательством РФ порядке в мероприятиях по обеспечению и защите прав и законных интересов с ОВЗ и инвалидов в государственных органах и органах местного самоуправления.</w:t>
      </w:r>
      <w:proofErr w:type="gramEnd"/>
    </w:p>
    <w:p w:rsidR="00745FB1" w:rsidRPr="00395372" w:rsidRDefault="00395372" w:rsidP="00DC1F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DC1FC4" w:rsidRPr="00395372">
        <w:rPr>
          <w:sz w:val="28"/>
          <w:szCs w:val="28"/>
        </w:rPr>
        <w:t xml:space="preserve">5. Педагогические работники, работающие с </w:t>
      </w:r>
      <w:proofErr w:type="gramStart"/>
      <w:r w:rsidR="00DC1FC4" w:rsidRPr="00395372">
        <w:rPr>
          <w:sz w:val="28"/>
          <w:szCs w:val="28"/>
        </w:rPr>
        <w:t>обучающимися</w:t>
      </w:r>
      <w:proofErr w:type="gramEnd"/>
      <w:r w:rsidR="00DC1FC4" w:rsidRPr="00395372">
        <w:rPr>
          <w:sz w:val="28"/>
          <w:szCs w:val="28"/>
        </w:rPr>
        <w:t xml:space="preserve"> с ОВЗ проходят дополнительную подготовку с целью получения знаний о психофизиологических особенностях лиц с ОВЗ и инвалидов, специфике приема-передачи, освоения и воспроизводства учебной информации, применения специальных технических средств обучения с учетом различных нарушений функций организма.</w:t>
      </w:r>
    </w:p>
    <w:p w:rsidR="00745FB1" w:rsidRPr="00395372" w:rsidRDefault="00DC1FC4" w:rsidP="00395372">
      <w:pPr>
        <w:ind w:firstLine="720"/>
        <w:jc w:val="center"/>
        <w:rPr>
          <w:b/>
          <w:sz w:val="28"/>
          <w:szCs w:val="28"/>
        </w:rPr>
      </w:pPr>
      <w:r w:rsidRPr="00395372">
        <w:rPr>
          <w:b/>
          <w:sz w:val="28"/>
          <w:szCs w:val="28"/>
        </w:rPr>
        <w:t>3.3. Требования к организации работы с абитуриентами из числа лиц с ОВЗ.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 xml:space="preserve">3.3.1.Профессиональная ориентация абитуриентов с ОВЗ в техникуме должна способствовать их осознанному и адекватному профессиональному самоопределению. Профессиональной ориентации лиц с ОВЗ присущи особенности, связанные с необходимостью диагностирования особенностей здоровья и психики, характера </w:t>
      </w:r>
      <w:proofErr w:type="spellStart"/>
      <w:r w:rsidRPr="00395372">
        <w:rPr>
          <w:sz w:val="28"/>
          <w:szCs w:val="28"/>
        </w:rPr>
        <w:t>дезадаптации</w:t>
      </w:r>
      <w:proofErr w:type="spellEnd"/>
      <w:r w:rsidRPr="00395372">
        <w:rPr>
          <w:sz w:val="28"/>
          <w:szCs w:val="28"/>
        </w:rPr>
        <w:t>, осуществления мероприятий по их реабилитации, коррекции, компенсации.</w:t>
      </w:r>
    </w:p>
    <w:p w:rsidR="00745FB1" w:rsidRPr="00395372" w:rsidRDefault="00DC1FC4" w:rsidP="00395372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3.3.2. Особое значение при профессиональной ориентации имеет подбор одной или нескольких профессий или специальностей, доступных абитуриенту с ОВЗ в соответствии с состоянием здоровья, рекомендациями, указанными в</w:t>
      </w:r>
      <w:r w:rsidR="00395372">
        <w:rPr>
          <w:sz w:val="28"/>
          <w:szCs w:val="28"/>
        </w:rPr>
        <w:t xml:space="preserve"> </w:t>
      </w:r>
      <w:r w:rsidRPr="00395372">
        <w:rPr>
          <w:sz w:val="28"/>
          <w:szCs w:val="28"/>
        </w:rPr>
        <w:t>индивидуальной программе реабилитации, его собственными интересами, склонностями и способностями.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 xml:space="preserve">3.3.3. Основными формами </w:t>
      </w:r>
      <w:proofErr w:type="spellStart"/>
      <w:r w:rsidRPr="00395372">
        <w:rPr>
          <w:sz w:val="28"/>
          <w:szCs w:val="28"/>
        </w:rPr>
        <w:t>профориентационной</w:t>
      </w:r>
      <w:proofErr w:type="spellEnd"/>
      <w:r w:rsidRPr="00395372">
        <w:rPr>
          <w:sz w:val="28"/>
          <w:szCs w:val="28"/>
        </w:rPr>
        <w:t xml:space="preserve"> работы в техникуме являются профессиональное тестирование, дни открытых дверей, консультации для данной категории лиц и их родителей (законных представителей) по вопросам приема и обучения, рекламные материалы для данных абитуриентов, взаимодействие с образовательными организациями, осуществляющими функции коррекции.</w:t>
      </w:r>
    </w:p>
    <w:p w:rsidR="00745FB1" w:rsidRPr="00395372" w:rsidRDefault="00DC1FC4" w:rsidP="00395372">
      <w:pPr>
        <w:ind w:firstLine="720"/>
        <w:jc w:val="center"/>
        <w:rPr>
          <w:b/>
          <w:sz w:val="28"/>
          <w:szCs w:val="28"/>
        </w:rPr>
      </w:pPr>
      <w:r w:rsidRPr="00395372">
        <w:rPr>
          <w:b/>
          <w:sz w:val="28"/>
          <w:szCs w:val="28"/>
        </w:rPr>
        <w:t>3.4. Требования информационной открытости техникума для лиц с ОВЗ и их родителей (законных представителей).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3.4.1. На сайте техникума в сети Интернет создан специальный раздел, отражающий перечень профессий для лиц с ОВЗ, а также наличие в техникуме специальных условий для получения образования студентами с ОВЗ.</w:t>
      </w:r>
    </w:p>
    <w:p w:rsidR="00745FB1" w:rsidRPr="00395372" w:rsidRDefault="00DC1FC4" w:rsidP="00395372">
      <w:pPr>
        <w:ind w:firstLine="720"/>
        <w:jc w:val="center"/>
        <w:rPr>
          <w:b/>
          <w:sz w:val="28"/>
          <w:szCs w:val="28"/>
        </w:rPr>
      </w:pPr>
      <w:r w:rsidRPr="00395372">
        <w:rPr>
          <w:b/>
          <w:sz w:val="28"/>
          <w:szCs w:val="28"/>
        </w:rPr>
        <w:t>3.5 Требования к доступности зданий и сооружений техникума и безопасного в них нахождения.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 xml:space="preserve">3.5.1. В техникуме создана </w:t>
      </w:r>
      <w:proofErr w:type="spellStart"/>
      <w:r w:rsidRPr="00395372">
        <w:rPr>
          <w:sz w:val="28"/>
          <w:szCs w:val="28"/>
        </w:rPr>
        <w:t>безбарьерная</w:t>
      </w:r>
      <w:proofErr w:type="spellEnd"/>
      <w:r w:rsidRPr="00395372">
        <w:rPr>
          <w:sz w:val="28"/>
          <w:szCs w:val="28"/>
        </w:rPr>
        <w:t xml:space="preserve"> среда, которая учитывает потребности лиц с ОВЗ и инвалидов: обеспечена доступность прилегающей территории, входных путей, путей перемещения внутри зданий для различных нарушений функций организма человека, территория техникума соответствует условиям беспрепятственного, безопасного и удобного передвижения лиц с ОВЗ.</w:t>
      </w:r>
    </w:p>
    <w:p w:rsidR="00745FB1" w:rsidRPr="00395372" w:rsidRDefault="00DC1FC4" w:rsidP="00395372">
      <w:pPr>
        <w:ind w:firstLine="720"/>
        <w:jc w:val="center"/>
        <w:rPr>
          <w:b/>
          <w:sz w:val="28"/>
          <w:szCs w:val="28"/>
        </w:rPr>
      </w:pPr>
      <w:r w:rsidRPr="00395372">
        <w:rPr>
          <w:b/>
          <w:sz w:val="28"/>
          <w:szCs w:val="28"/>
        </w:rPr>
        <w:lastRenderedPageBreak/>
        <w:t>3.6. Требования к адаптации образовательных программ и учебно-методическому обеспечению образовательного процесса обучающихся и слушателей с ОВЗ.</w:t>
      </w:r>
    </w:p>
    <w:p w:rsidR="00745FB1" w:rsidRPr="00395372" w:rsidRDefault="00DC1FC4" w:rsidP="00395372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3.6.1. Техникум обеспечивает обучающимся с ОВЗ и инвалидам возможность освоения специализированных адаптационных дисциплин,</w:t>
      </w:r>
      <w:r w:rsidR="00395372">
        <w:rPr>
          <w:sz w:val="28"/>
          <w:szCs w:val="28"/>
        </w:rPr>
        <w:t xml:space="preserve"> </w:t>
      </w:r>
      <w:r w:rsidRPr="00395372">
        <w:rPr>
          <w:sz w:val="28"/>
          <w:szCs w:val="28"/>
        </w:rPr>
        <w:t>включаемых в вариативную часть образовательных программ профессионального образования, профессионального обучения, адаптационных дисциплин для их дополнительной индивидуальной коррекции нарушений учебных и коммуникативных умений, профессиональной и социальной адаптации. Набор адаптационных дисциплин определяется техникумом самостоятельно, исходя из конкретной ситуации и индивидуальных потребностей студентов с ОВЗ и инвалидов.</w:t>
      </w:r>
    </w:p>
    <w:p w:rsidR="00745FB1" w:rsidRPr="00395372" w:rsidRDefault="00DC1FC4" w:rsidP="00395372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3.6.2. Выбор методов обучения, осуществляемый техникумом, исходя из их доступности для обучающихся с ОВЗ и инвалидов в каждом отдельном случае, обуславливается целями обучения, содержанием обучения, исходным уровнем имеющихся знаний, умений и навыков, уровнем профессиональной</w:t>
      </w:r>
      <w:r w:rsidR="00395372">
        <w:rPr>
          <w:sz w:val="28"/>
          <w:szCs w:val="28"/>
        </w:rPr>
        <w:t xml:space="preserve"> </w:t>
      </w:r>
      <w:r w:rsidRPr="00395372">
        <w:rPr>
          <w:sz w:val="28"/>
          <w:szCs w:val="28"/>
        </w:rPr>
        <w:t>подготовки</w:t>
      </w:r>
      <w:r w:rsidRPr="00395372">
        <w:rPr>
          <w:sz w:val="28"/>
          <w:szCs w:val="28"/>
        </w:rPr>
        <w:tab/>
        <w:t>педагогов,</w:t>
      </w:r>
      <w:r w:rsidRPr="00395372">
        <w:rPr>
          <w:sz w:val="28"/>
          <w:szCs w:val="28"/>
        </w:rPr>
        <w:tab/>
        <w:t>методического</w:t>
      </w:r>
      <w:r w:rsidRPr="00395372">
        <w:rPr>
          <w:sz w:val="28"/>
          <w:szCs w:val="28"/>
        </w:rPr>
        <w:tab/>
        <w:t>и</w:t>
      </w:r>
      <w:r w:rsidRPr="00395372">
        <w:rPr>
          <w:sz w:val="28"/>
          <w:szCs w:val="28"/>
        </w:rPr>
        <w:tab/>
        <w:t>материально-технического</w:t>
      </w:r>
      <w:r w:rsidR="00395372">
        <w:rPr>
          <w:sz w:val="28"/>
          <w:szCs w:val="28"/>
        </w:rPr>
        <w:t xml:space="preserve"> о</w:t>
      </w:r>
      <w:r w:rsidRPr="00395372">
        <w:rPr>
          <w:sz w:val="28"/>
          <w:szCs w:val="28"/>
        </w:rPr>
        <w:t>беспечения, особенностями восприятия информации, наличием времени на подготовку и т.д.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 xml:space="preserve">3.6.3. В образовательном процессе рекомендовано использование социально-активных и рефлексивных методов обучения, технологии </w:t>
      </w:r>
      <w:proofErr w:type="spellStart"/>
      <w:r w:rsidRPr="00395372">
        <w:rPr>
          <w:sz w:val="28"/>
          <w:szCs w:val="28"/>
        </w:rPr>
        <w:t>социокультурной</w:t>
      </w:r>
      <w:proofErr w:type="spellEnd"/>
      <w:r w:rsidRPr="00395372">
        <w:rPr>
          <w:sz w:val="28"/>
          <w:szCs w:val="28"/>
        </w:rPr>
        <w:t xml:space="preserve">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группе.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3.6.4. Рекомендуется обеспечение обучающихся с ОВЗ и инвалидов печатными и электронными образовательными ресурсами в формах, адаптированных к ограничениям их здоровья.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 xml:space="preserve">3.6.5. Выбор мест прохождения практики для обучающихся с ОВЗ и инвалидов проводится с учетом требований их доступности. </w:t>
      </w:r>
      <w:proofErr w:type="gramStart"/>
      <w:r w:rsidRPr="00395372">
        <w:rPr>
          <w:sz w:val="28"/>
          <w:szCs w:val="28"/>
        </w:rPr>
        <w:t>При определении мест прохождения учебной и производственной практики обучающимся, имеющим инвалидность, техникум учитывает рекомендации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  <w:proofErr w:type="gramEnd"/>
      <w:r w:rsidRPr="00395372">
        <w:rPr>
          <w:sz w:val="28"/>
          <w:szCs w:val="28"/>
        </w:rPr>
        <w:t xml:space="preserve">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характером труда, выполняемых инвалидом трудовых функций.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 xml:space="preserve">3.6.6. Для осуществления процедур текущего контроля успеваемости, промежуточной и государственной итоговой аттестации обучающихся с ОВЗ и инвалидов техникум создает фонды оценочных средств, адаптированные для студентов и слушателей, позволяющие оценить достижение ими результатов обучения и уровень </w:t>
      </w:r>
      <w:proofErr w:type="spellStart"/>
      <w:r w:rsidRPr="00395372">
        <w:rPr>
          <w:sz w:val="28"/>
          <w:szCs w:val="28"/>
        </w:rPr>
        <w:t>сформированности</w:t>
      </w:r>
      <w:proofErr w:type="spellEnd"/>
      <w:r w:rsidRPr="00395372">
        <w:rPr>
          <w:sz w:val="28"/>
          <w:szCs w:val="28"/>
        </w:rPr>
        <w:t xml:space="preserve"> всех компетенций, предусмотренных образовательной программой.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 xml:space="preserve">3.6.7. Форма проведения текущей и государственной итоговой аттестации обучающихся с ОВЗ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395372">
        <w:rPr>
          <w:sz w:val="28"/>
          <w:szCs w:val="28"/>
        </w:rPr>
        <w:t>обучающимся</w:t>
      </w:r>
      <w:proofErr w:type="gramEnd"/>
      <w:r w:rsidRPr="00395372">
        <w:rPr>
          <w:sz w:val="28"/>
          <w:szCs w:val="28"/>
        </w:rPr>
        <w:t xml:space="preserve"> с </w:t>
      </w:r>
      <w:r w:rsidRPr="00395372">
        <w:rPr>
          <w:sz w:val="28"/>
          <w:szCs w:val="28"/>
        </w:rPr>
        <w:lastRenderedPageBreak/>
        <w:t>ОВЗ и инвалидов предоставляется дополнительное время для подготовки ответа при прохождении аттестации.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3.6.8. Обучающиеся с ОВЗ и инвалидов могут обучаться по индивидуальному учебному плану в установленные сроки с учетом их особенностей и образовательных потребностей. При необходимости возможно увеличение срока обучения лиц с ОВЗ и инвалидов, но не более чем на полгода.</w:t>
      </w:r>
    </w:p>
    <w:p w:rsidR="00745FB1" w:rsidRPr="00395372" w:rsidRDefault="00DC1FC4" w:rsidP="00395372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3.6.9. При составлении индивидуального учебного плана обучения предусматриваются различные варианты проведения занятий: в техникуме (в</w:t>
      </w:r>
      <w:r w:rsidR="00395372">
        <w:rPr>
          <w:sz w:val="28"/>
          <w:szCs w:val="28"/>
        </w:rPr>
        <w:t xml:space="preserve"> </w:t>
      </w:r>
      <w:r w:rsidRPr="00395372">
        <w:rPr>
          <w:sz w:val="28"/>
          <w:szCs w:val="28"/>
        </w:rPr>
        <w:t>академической группе и индивидуально), на дому с использованием дистанционных образовательных технологий.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3.6.10. Мероприятия по содействию трудоустройству выпускников из числа лиц с ОВЗ и инвалидов осуществляется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 в соответствии с разработанным планом мероприятий по содействию трудоустройству указанных лиц.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3.6.11. Основными формами содействия трудоустройству выпускников из числа лиц с ОВЗ и инвалидов являются презентации и встречи работодателей со студентами, индивидуальные консультации по вопросам трудоустройства, мастер-классы и тренинги.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3.6.12. В программах подготовки в рамках адаптационных дисциплин предусматривается подготовка выпускников из числа лиц с ОВЗ и инвалидов к трудоустройству, как к следующему этапу социализации, связанному непосредственно с полноценным раскрытием и применением на практике полученных во время учебы компетенций.</w:t>
      </w:r>
    </w:p>
    <w:p w:rsidR="00745FB1" w:rsidRPr="00395372" w:rsidRDefault="00DC1FC4" w:rsidP="00395372">
      <w:pPr>
        <w:ind w:firstLine="720"/>
        <w:jc w:val="center"/>
        <w:rPr>
          <w:b/>
          <w:sz w:val="28"/>
          <w:szCs w:val="28"/>
        </w:rPr>
      </w:pPr>
      <w:r w:rsidRPr="00395372">
        <w:rPr>
          <w:b/>
          <w:sz w:val="28"/>
          <w:szCs w:val="28"/>
        </w:rPr>
        <w:t xml:space="preserve">3.7. Требования к комплексному сопровождению образовательного процесса и </w:t>
      </w:r>
      <w:proofErr w:type="spellStart"/>
      <w:r w:rsidRPr="00395372">
        <w:rPr>
          <w:b/>
          <w:sz w:val="28"/>
          <w:szCs w:val="28"/>
        </w:rPr>
        <w:t>здоровьесбережению</w:t>
      </w:r>
      <w:proofErr w:type="spellEnd"/>
      <w:r w:rsidRPr="00395372">
        <w:rPr>
          <w:b/>
          <w:sz w:val="28"/>
          <w:szCs w:val="28"/>
        </w:rPr>
        <w:t>.</w:t>
      </w:r>
    </w:p>
    <w:p w:rsidR="00745FB1" w:rsidRPr="00395372" w:rsidRDefault="00DC1FC4" w:rsidP="00395372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3.7.1. В техникуме осуществляется комплексное сопровождение образовательного процесса обучающихся с ОВЗ и инвалидов:</w:t>
      </w:r>
    </w:p>
    <w:p w:rsidR="00745FB1" w:rsidRPr="00395372" w:rsidRDefault="00DC1FC4" w:rsidP="00395372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 xml:space="preserve">3.7.1.1.Организационно – педагогическое сопровождение направлено на контроль учебной деятельности обучающихся с ОВЗ и инвалидов в соответствии с графиком учебного процесса в условиях инклюзивного образования. </w:t>
      </w:r>
      <w:proofErr w:type="gramStart"/>
      <w:r w:rsidRPr="00395372">
        <w:rPr>
          <w:sz w:val="28"/>
          <w:szCs w:val="28"/>
        </w:rPr>
        <w:t>Организационно – педагогическое сопровождение включает: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ликвидации академических задолженностей; коррекцию взаимодействия обучающихся и преподавателей в учебном процессе; консультирование преподавателей и сотрудников по вопросам психофизических особенностей обучающихся с ОВЗ</w:t>
      </w:r>
      <w:r w:rsidR="00395372">
        <w:rPr>
          <w:sz w:val="28"/>
          <w:szCs w:val="28"/>
        </w:rPr>
        <w:t xml:space="preserve"> </w:t>
      </w:r>
      <w:r w:rsidRPr="00395372">
        <w:rPr>
          <w:sz w:val="28"/>
          <w:szCs w:val="28"/>
        </w:rPr>
        <w:t>инвалидов;</w:t>
      </w:r>
      <w:proofErr w:type="gramEnd"/>
      <w:r w:rsidRPr="00395372">
        <w:rPr>
          <w:sz w:val="28"/>
          <w:szCs w:val="28"/>
        </w:rPr>
        <w:t xml:space="preserve"> коррекцию трудных ситуаций; периодические инструктажи преподавателей и иную деятельность.</w:t>
      </w:r>
    </w:p>
    <w:p w:rsidR="00745FB1" w:rsidRPr="00395372" w:rsidRDefault="00DC1FC4" w:rsidP="00395372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3.7.1.2. Для обучающихся с ОВЗ и инвалидов имеющих проблемы в обучении, общении и социальной адаптации осуществляется психолого-педагогическое сопровождение. Оно направлено на изучение, развитие и коррекцию личности студента, ее профессиональное становление с помощью</w:t>
      </w:r>
      <w:r w:rsidR="00395372">
        <w:rPr>
          <w:sz w:val="28"/>
          <w:szCs w:val="28"/>
        </w:rPr>
        <w:t xml:space="preserve"> </w:t>
      </w:r>
      <w:r w:rsidRPr="00395372">
        <w:rPr>
          <w:sz w:val="28"/>
          <w:szCs w:val="28"/>
        </w:rPr>
        <w:lastRenderedPageBreak/>
        <w:t xml:space="preserve">психодиагностических процедур, </w:t>
      </w:r>
      <w:proofErr w:type="spellStart"/>
      <w:r w:rsidRPr="00395372">
        <w:rPr>
          <w:sz w:val="28"/>
          <w:szCs w:val="28"/>
        </w:rPr>
        <w:t>психопрофилактики</w:t>
      </w:r>
      <w:proofErr w:type="spellEnd"/>
      <w:r w:rsidRPr="00395372">
        <w:rPr>
          <w:sz w:val="28"/>
          <w:szCs w:val="28"/>
        </w:rPr>
        <w:t xml:space="preserve"> и коррекции личностных искажений.</w:t>
      </w:r>
    </w:p>
    <w:p w:rsidR="00745FB1" w:rsidRPr="00395372" w:rsidRDefault="00745FB1" w:rsidP="00DC1FC4">
      <w:pPr>
        <w:ind w:firstLine="720"/>
        <w:jc w:val="both"/>
        <w:rPr>
          <w:sz w:val="28"/>
          <w:szCs w:val="28"/>
        </w:rPr>
      </w:pP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3.7.1.3. Медико-оздоровительное сопровождение включает диагностику физического состояния обучающихся с ОВЗ и инвалидов, сохранение здоровья, развитие адаптационного потенциала, приспособляемости к учебе.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3.7.1.4. Социальное сопровождение включает мероприятия, сопутствующие образовательному процессу и направленные на социальную поддержку обучающихся с ОВЗ и инвалидов при инклюзивном образовании, включая содействие при решении бытовых проблем, социальных выплат, выделения материальной помощи, стипендиального обеспечения.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 xml:space="preserve">3.7.2. Для обучающихся с ОВЗ и инвалидов техникум устанавливает особый порядок усвоения дисциплины «физическая культура» на основании соблюдения принципов </w:t>
      </w:r>
      <w:proofErr w:type="spellStart"/>
      <w:r w:rsidRPr="00395372">
        <w:rPr>
          <w:sz w:val="28"/>
          <w:szCs w:val="28"/>
        </w:rPr>
        <w:t>здоровьесбережения</w:t>
      </w:r>
      <w:proofErr w:type="spellEnd"/>
      <w:r w:rsidRPr="00395372">
        <w:rPr>
          <w:sz w:val="28"/>
          <w:szCs w:val="28"/>
        </w:rPr>
        <w:t xml:space="preserve"> и адаптивной физической культуры.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 xml:space="preserve">3.7.3. В техникуме создана толерантная </w:t>
      </w:r>
      <w:proofErr w:type="spellStart"/>
      <w:r w:rsidRPr="00395372">
        <w:rPr>
          <w:sz w:val="28"/>
          <w:szCs w:val="28"/>
        </w:rPr>
        <w:t>социокультурная</w:t>
      </w:r>
      <w:proofErr w:type="spellEnd"/>
      <w:r w:rsidRPr="00395372">
        <w:rPr>
          <w:sz w:val="28"/>
          <w:szCs w:val="28"/>
        </w:rPr>
        <w:t xml:space="preserve"> среда, способствующая формированию готовности всех членов коллектива к общению и сотрудничеству, способности воспринимать социальные, личностные и культурные различия.</w:t>
      </w:r>
    </w:p>
    <w:p w:rsidR="00745FB1" w:rsidRPr="00395372" w:rsidRDefault="00DC1FC4" w:rsidP="00DC1FC4">
      <w:pPr>
        <w:ind w:firstLine="720"/>
        <w:jc w:val="both"/>
        <w:rPr>
          <w:sz w:val="28"/>
          <w:szCs w:val="28"/>
        </w:rPr>
      </w:pPr>
      <w:r w:rsidRPr="00395372">
        <w:rPr>
          <w:sz w:val="28"/>
          <w:szCs w:val="28"/>
        </w:rPr>
        <w:t>3.7.4. Организация оказания первичной медико-санитарной помощи обучающимся с ОВЗ и инвалидам осуществляют органы исполнительной власти в сфере здравоохранения. Техникум предоставляет медицинской организации помещение, соответствующее условиям и требованиям для осуществления медицинской деятельности.</w:t>
      </w:r>
    </w:p>
    <w:p w:rsidR="00745FB1" w:rsidRPr="00395372" w:rsidRDefault="00745FB1" w:rsidP="00DC1FC4">
      <w:pPr>
        <w:ind w:firstLine="720"/>
        <w:jc w:val="both"/>
        <w:rPr>
          <w:sz w:val="28"/>
          <w:szCs w:val="28"/>
        </w:rPr>
      </w:pPr>
    </w:p>
    <w:sectPr w:rsidR="00745FB1" w:rsidRPr="00395372" w:rsidSect="00765F56">
      <w:pgSz w:w="11900" w:h="16841"/>
      <w:pgMar w:top="1134" w:right="849" w:bottom="412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3FAC262"/>
    <w:lvl w:ilvl="0" w:tplc="B05C3402">
      <w:start w:val="2"/>
      <w:numFmt w:val="decimal"/>
      <w:lvlText w:val="%1."/>
      <w:lvlJc w:val="left"/>
    </w:lvl>
    <w:lvl w:ilvl="1" w:tplc="7BAA8A84">
      <w:numFmt w:val="decimal"/>
      <w:lvlText w:val=""/>
      <w:lvlJc w:val="left"/>
    </w:lvl>
    <w:lvl w:ilvl="2" w:tplc="9522D856">
      <w:numFmt w:val="decimal"/>
      <w:lvlText w:val=""/>
      <w:lvlJc w:val="left"/>
    </w:lvl>
    <w:lvl w:ilvl="3" w:tplc="F9DE77DE">
      <w:numFmt w:val="decimal"/>
      <w:lvlText w:val=""/>
      <w:lvlJc w:val="left"/>
    </w:lvl>
    <w:lvl w:ilvl="4" w:tplc="08FE3F92">
      <w:numFmt w:val="decimal"/>
      <w:lvlText w:val=""/>
      <w:lvlJc w:val="left"/>
    </w:lvl>
    <w:lvl w:ilvl="5" w:tplc="335CD5EA">
      <w:numFmt w:val="decimal"/>
      <w:lvlText w:val=""/>
      <w:lvlJc w:val="left"/>
    </w:lvl>
    <w:lvl w:ilvl="6" w:tplc="128623C4">
      <w:numFmt w:val="decimal"/>
      <w:lvlText w:val=""/>
      <w:lvlJc w:val="left"/>
    </w:lvl>
    <w:lvl w:ilvl="7" w:tplc="76D08068">
      <w:numFmt w:val="decimal"/>
      <w:lvlText w:val=""/>
      <w:lvlJc w:val="left"/>
    </w:lvl>
    <w:lvl w:ilvl="8" w:tplc="7D0CB314">
      <w:numFmt w:val="decimal"/>
      <w:lvlText w:val=""/>
      <w:lvlJc w:val="left"/>
    </w:lvl>
  </w:abstractNum>
  <w:abstractNum w:abstractNumId="1">
    <w:nsid w:val="000041BB"/>
    <w:multiLevelType w:val="hybridMultilevel"/>
    <w:tmpl w:val="5D4CA3BA"/>
    <w:lvl w:ilvl="0" w:tplc="BD8C1A74">
      <w:start w:val="1"/>
      <w:numFmt w:val="bullet"/>
      <w:lvlText w:val="и"/>
      <w:lvlJc w:val="left"/>
    </w:lvl>
    <w:lvl w:ilvl="1" w:tplc="126E691E">
      <w:numFmt w:val="decimal"/>
      <w:lvlText w:val=""/>
      <w:lvlJc w:val="left"/>
    </w:lvl>
    <w:lvl w:ilvl="2" w:tplc="0A6C3DB2">
      <w:numFmt w:val="decimal"/>
      <w:lvlText w:val=""/>
      <w:lvlJc w:val="left"/>
    </w:lvl>
    <w:lvl w:ilvl="3" w:tplc="227AF54C">
      <w:numFmt w:val="decimal"/>
      <w:lvlText w:val=""/>
      <w:lvlJc w:val="left"/>
    </w:lvl>
    <w:lvl w:ilvl="4" w:tplc="2A28A538">
      <w:numFmt w:val="decimal"/>
      <w:lvlText w:val=""/>
      <w:lvlJc w:val="left"/>
    </w:lvl>
    <w:lvl w:ilvl="5" w:tplc="C068F07A">
      <w:numFmt w:val="decimal"/>
      <w:lvlText w:val=""/>
      <w:lvlJc w:val="left"/>
    </w:lvl>
    <w:lvl w:ilvl="6" w:tplc="1DDCFF26">
      <w:numFmt w:val="decimal"/>
      <w:lvlText w:val=""/>
      <w:lvlJc w:val="left"/>
    </w:lvl>
    <w:lvl w:ilvl="7" w:tplc="128CEE90">
      <w:numFmt w:val="decimal"/>
      <w:lvlText w:val=""/>
      <w:lvlJc w:val="left"/>
    </w:lvl>
    <w:lvl w:ilvl="8" w:tplc="CE1802EC">
      <w:numFmt w:val="decimal"/>
      <w:lvlText w:val=""/>
      <w:lvlJc w:val="left"/>
    </w:lvl>
  </w:abstractNum>
  <w:abstractNum w:abstractNumId="2">
    <w:nsid w:val="00005AF1"/>
    <w:multiLevelType w:val="hybridMultilevel"/>
    <w:tmpl w:val="800479BC"/>
    <w:lvl w:ilvl="0" w:tplc="987066D0">
      <w:start w:val="1"/>
      <w:numFmt w:val="bullet"/>
      <w:lvlText w:val=""/>
      <w:lvlJc w:val="left"/>
    </w:lvl>
    <w:lvl w:ilvl="1" w:tplc="B2840B14">
      <w:numFmt w:val="decimal"/>
      <w:lvlText w:val=""/>
      <w:lvlJc w:val="left"/>
    </w:lvl>
    <w:lvl w:ilvl="2" w:tplc="37B0EAFA">
      <w:numFmt w:val="decimal"/>
      <w:lvlText w:val=""/>
      <w:lvlJc w:val="left"/>
    </w:lvl>
    <w:lvl w:ilvl="3" w:tplc="385EB67E">
      <w:numFmt w:val="decimal"/>
      <w:lvlText w:val=""/>
      <w:lvlJc w:val="left"/>
    </w:lvl>
    <w:lvl w:ilvl="4" w:tplc="97146E80">
      <w:numFmt w:val="decimal"/>
      <w:lvlText w:val=""/>
      <w:lvlJc w:val="left"/>
    </w:lvl>
    <w:lvl w:ilvl="5" w:tplc="BD4A72A8">
      <w:numFmt w:val="decimal"/>
      <w:lvlText w:val=""/>
      <w:lvlJc w:val="left"/>
    </w:lvl>
    <w:lvl w:ilvl="6" w:tplc="3956E12C">
      <w:numFmt w:val="decimal"/>
      <w:lvlText w:val=""/>
      <w:lvlJc w:val="left"/>
    </w:lvl>
    <w:lvl w:ilvl="7" w:tplc="ED36B3F2">
      <w:numFmt w:val="decimal"/>
      <w:lvlText w:val=""/>
      <w:lvlJc w:val="left"/>
    </w:lvl>
    <w:lvl w:ilvl="8" w:tplc="E0DCDA3A">
      <w:numFmt w:val="decimal"/>
      <w:lvlText w:val=""/>
      <w:lvlJc w:val="left"/>
    </w:lvl>
  </w:abstractNum>
  <w:abstractNum w:abstractNumId="3">
    <w:nsid w:val="00005F90"/>
    <w:multiLevelType w:val="hybridMultilevel"/>
    <w:tmpl w:val="3BDCD33A"/>
    <w:lvl w:ilvl="0" w:tplc="D84EAA5A">
      <w:start w:val="1"/>
      <w:numFmt w:val="bullet"/>
      <w:lvlText w:val="в"/>
      <w:lvlJc w:val="left"/>
    </w:lvl>
    <w:lvl w:ilvl="1" w:tplc="EC82C75C">
      <w:start w:val="1"/>
      <w:numFmt w:val="bullet"/>
      <w:lvlText w:val="-"/>
      <w:lvlJc w:val="left"/>
    </w:lvl>
    <w:lvl w:ilvl="2" w:tplc="B6C8CDD2">
      <w:numFmt w:val="decimal"/>
      <w:lvlText w:val=""/>
      <w:lvlJc w:val="left"/>
    </w:lvl>
    <w:lvl w:ilvl="3" w:tplc="A18CFE4A">
      <w:numFmt w:val="decimal"/>
      <w:lvlText w:val=""/>
      <w:lvlJc w:val="left"/>
    </w:lvl>
    <w:lvl w:ilvl="4" w:tplc="24346490">
      <w:numFmt w:val="decimal"/>
      <w:lvlText w:val=""/>
      <w:lvlJc w:val="left"/>
    </w:lvl>
    <w:lvl w:ilvl="5" w:tplc="467A0EE4">
      <w:numFmt w:val="decimal"/>
      <w:lvlText w:val=""/>
      <w:lvlJc w:val="left"/>
    </w:lvl>
    <w:lvl w:ilvl="6" w:tplc="A1C476A2">
      <w:numFmt w:val="decimal"/>
      <w:lvlText w:val=""/>
      <w:lvlJc w:val="left"/>
    </w:lvl>
    <w:lvl w:ilvl="7" w:tplc="AF3AC5BE">
      <w:numFmt w:val="decimal"/>
      <w:lvlText w:val=""/>
      <w:lvlJc w:val="left"/>
    </w:lvl>
    <w:lvl w:ilvl="8" w:tplc="C48E17CC">
      <w:numFmt w:val="decimal"/>
      <w:lvlText w:val=""/>
      <w:lvlJc w:val="left"/>
    </w:lvl>
  </w:abstractNum>
  <w:abstractNum w:abstractNumId="4">
    <w:nsid w:val="00006952"/>
    <w:multiLevelType w:val="hybridMultilevel"/>
    <w:tmpl w:val="3CE46B44"/>
    <w:lvl w:ilvl="0" w:tplc="923A550E">
      <w:start w:val="1"/>
      <w:numFmt w:val="decimal"/>
      <w:lvlText w:val="%1."/>
      <w:lvlJc w:val="left"/>
    </w:lvl>
    <w:lvl w:ilvl="1" w:tplc="77823B98">
      <w:start w:val="1"/>
      <w:numFmt w:val="bullet"/>
      <w:lvlText w:val=""/>
      <w:lvlJc w:val="left"/>
    </w:lvl>
    <w:lvl w:ilvl="2" w:tplc="C9CADB84">
      <w:start w:val="1"/>
      <w:numFmt w:val="bullet"/>
      <w:lvlText w:val="в"/>
      <w:lvlJc w:val="left"/>
    </w:lvl>
    <w:lvl w:ilvl="3" w:tplc="00AC0374">
      <w:start w:val="1"/>
      <w:numFmt w:val="decimal"/>
      <w:lvlText w:val="%4"/>
      <w:lvlJc w:val="left"/>
    </w:lvl>
    <w:lvl w:ilvl="4" w:tplc="F86ABBFC">
      <w:numFmt w:val="decimal"/>
      <w:lvlText w:val=""/>
      <w:lvlJc w:val="left"/>
    </w:lvl>
    <w:lvl w:ilvl="5" w:tplc="5AB07578">
      <w:numFmt w:val="decimal"/>
      <w:lvlText w:val=""/>
      <w:lvlJc w:val="left"/>
    </w:lvl>
    <w:lvl w:ilvl="6" w:tplc="119CE584">
      <w:numFmt w:val="decimal"/>
      <w:lvlText w:val=""/>
      <w:lvlJc w:val="left"/>
    </w:lvl>
    <w:lvl w:ilvl="7" w:tplc="A11AD9A2">
      <w:numFmt w:val="decimal"/>
      <w:lvlText w:val=""/>
      <w:lvlJc w:val="left"/>
    </w:lvl>
    <w:lvl w:ilvl="8" w:tplc="CA56F8FA">
      <w:numFmt w:val="decimal"/>
      <w:lvlText w:val=""/>
      <w:lvlJc w:val="left"/>
    </w:lvl>
  </w:abstractNum>
  <w:abstractNum w:abstractNumId="5">
    <w:nsid w:val="00006DF1"/>
    <w:multiLevelType w:val="hybridMultilevel"/>
    <w:tmpl w:val="BDE0BD38"/>
    <w:lvl w:ilvl="0" w:tplc="9E827FD6">
      <w:start w:val="1"/>
      <w:numFmt w:val="bullet"/>
      <w:lvlText w:val="с"/>
      <w:lvlJc w:val="left"/>
    </w:lvl>
    <w:lvl w:ilvl="1" w:tplc="B29A5C52">
      <w:start w:val="3"/>
      <w:numFmt w:val="decimal"/>
      <w:lvlText w:val="%2."/>
      <w:lvlJc w:val="left"/>
    </w:lvl>
    <w:lvl w:ilvl="2" w:tplc="1BDAD0DA">
      <w:numFmt w:val="decimal"/>
      <w:lvlText w:val=""/>
      <w:lvlJc w:val="left"/>
    </w:lvl>
    <w:lvl w:ilvl="3" w:tplc="DA6872F0">
      <w:numFmt w:val="decimal"/>
      <w:lvlText w:val=""/>
      <w:lvlJc w:val="left"/>
    </w:lvl>
    <w:lvl w:ilvl="4" w:tplc="C28628B8">
      <w:numFmt w:val="decimal"/>
      <w:lvlText w:val=""/>
      <w:lvlJc w:val="left"/>
    </w:lvl>
    <w:lvl w:ilvl="5" w:tplc="73F88874">
      <w:numFmt w:val="decimal"/>
      <w:lvlText w:val=""/>
      <w:lvlJc w:val="left"/>
    </w:lvl>
    <w:lvl w:ilvl="6" w:tplc="630C2774">
      <w:numFmt w:val="decimal"/>
      <w:lvlText w:val=""/>
      <w:lvlJc w:val="left"/>
    </w:lvl>
    <w:lvl w:ilvl="7" w:tplc="CFEE74D4">
      <w:numFmt w:val="decimal"/>
      <w:lvlText w:val=""/>
      <w:lvlJc w:val="left"/>
    </w:lvl>
    <w:lvl w:ilvl="8" w:tplc="8B280D10">
      <w:numFmt w:val="decimal"/>
      <w:lvlText w:val=""/>
      <w:lvlJc w:val="left"/>
    </w:lvl>
  </w:abstractNum>
  <w:abstractNum w:abstractNumId="6">
    <w:nsid w:val="000072AE"/>
    <w:multiLevelType w:val="hybridMultilevel"/>
    <w:tmpl w:val="25F2224E"/>
    <w:lvl w:ilvl="0" w:tplc="8902B044">
      <w:start w:val="1"/>
      <w:numFmt w:val="decimal"/>
      <w:lvlText w:val="%1"/>
      <w:lvlJc w:val="left"/>
    </w:lvl>
    <w:lvl w:ilvl="1" w:tplc="BFBE6A1A">
      <w:start w:val="1"/>
      <w:numFmt w:val="bullet"/>
      <w:lvlText w:val=""/>
      <w:lvlJc w:val="left"/>
    </w:lvl>
    <w:lvl w:ilvl="2" w:tplc="D2721AF8">
      <w:start w:val="1"/>
      <w:numFmt w:val="bullet"/>
      <w:lvlText w:val="в"/>
      <w:lvlJc w:val="left"/>
    </w:lvl>
    <w:lvl w:ilvl="3" w:tplc="E7041608">
      <w:start w:val="1"/>
      <w:numFmt w:val="decimal"/>
      <w:lvlText w:val="%4."/>
      <w:lvlJc w:val="left"/>
    </w:lvl>
    <w:lvl w:ilvl="4" w:tplc="AC3C2CB0">
      <w:numFmt w:val="decimal"/>
      <w:lvlText w:val=""/>
      <w:lvlJc w:val="left"/>
    </w:lvl>
    <w:lvl w:ilvl="5" w:tplc="B9403E62">
      <w:numFmt w:val="decimal"/>
      <w:lvlText w:val=""/>
      <w:lvlJc w:val="left"/>
    </w:lvl>
    <w:lvl w:ilvl="6" w:tplc="B7CA67E2">
      <w:numFmt w:val="decimal"/>
      <w:lvlText w:val=""/>
      <w:lvlJc w:val="left"/>
    </w:lvl>
    <w:lvl w:ilvl="7" w:tplc="BFE8BA3A">
      <w:numFmt w:val="decimal"/>
      <w:lvlText w:val=""/>
      <w:lvlJc w:val="left"/>
    </w:lvl>
    <w:lvl w:ilvl="8" w:tplc="B8ECBE54">
      <w:numFmt w:val="decimal"/>
      <w:lvlText w:val=""/>
      <w:lvlJc w:val="left"/>
    </w:lvl>
  </w:abstractNum>
  <w:abstractNum w:abstractNumId="7">
    <w:nsid w:val="241B468D"/>
    <w:multiLevelType w:val="hybridMultilevel"/>
    <w:tmpl w:val="A33E2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434730"/>
    <w:multiLevelType w:val="hybridMultilevel"/>
    <w:tmpl w:val="73FC202C"/>
    <w:lvl w:ilvl="0" w:tplc="8F9834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46762"/>
    <w:multiLevelType w:val="hybridMultilevel"/>
    <w:tmpl w:val="E16C8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5FB1"/>
    <w:rsid w:val="0027075D"/>
    <w:rsid w:val="00395372"/>
    <w:rsid w:val="003E7453"/>
    <w:rsid w:val="00745FB1"/>
    <w:rsid w:val="00765F56"/>
    <w:rsid w:val="008C3E1C"/>
    <w:rsid w:val="00A540C9"/>
    <w:rsid w:val="00DC1FC4"/>
    <w:rsid w:val="00ED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0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2533</Words>
  <Characters>14441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3</cp:revision>
  <cp:lastPrinted>2018-02-28T08:25:00Z</cp:lastPrinted>
  <dcterms:created xsi:type="dcterms:W3CDTF">2018-02-28T08:32:00Z</dcterms:created>
  <dcterms:modified xsi:type="dcterms:W3CDTF">2018-02-28T08:32:00Z</dcterms:modified>
</cp:coreProperties>
</file>